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D261" w14:textId="77777777" w:rsidR="001325CF" w:rsidRDefault="001325CF" w:rsidP="001325CF">
      <w:pPr>
        <w:ind w:firstLineChars="67" w:firstLine="141"/>
      </w:pPr>
      <w:r>
        <w:t>1) 与件-regular</w:t>
      </w:r>
    </w:p>
    <w:p w14:paraId="3D9EC68E" w14:textId="77777777" w:rsidR="001325CF" w:rsidRDefault="001325CF" w:rsidP="001325CF">
      <w:pPr>
        <w:ind w:firstLineChars="67" w:firstLine="141"/>
      </w:pPr>
      <w:r>
        <w:t>A社は、首都圏から電車で1時間ほどの郊外都市に拠点を置く農業法人である。現在の従業員構成は、正社員15名、非正規従業員（パート・アルバイト）35名であり、資本金は1,000万円、年間売上高は約3億円である。主力事業は、化学肥料や農薬を極力使用しない特別栽培農法による高付加価値野菜の生産と販売で、地元スーパーやこだわりの強いレストラン、自社ECサイトを通じた個人顧客を主な販路としている。特に、彩り豊かなミニトマトや糖度の高いトウモロコシは、地域のブランド野菜として認知され、A社の成長を牽引してきた。</w:t>
      </w:r>
    </w:p>
    <w:p w14:paraId="0F33FDF8" w14:textId="77777777" w:rsidR="001325CF" w:rsidRDefault="001325CF" w:rsidP="001325CF">
      <w:pPr>
        <w:ind w:firstLineChars="67" w:firstLine="141"/>
      </w:pPr>
    </w:p>
    <w:p w14:paraId="58A2D867" w14:textId="77777777" w:rsidR="001325CF" w:rsidRDefault="001325CF" w:rsidP="001325CF">
      <w:pPr>
        <w:ind w:firstLineChars="67" w:firstLine="141"/>
      </w:pPr>
      <w:r>
        <w:t>A社の歴史は、現社長であるA氏が20年前に始めた小さな個人農園に遡る。A社長は大学の農学部を卒業後、大手食品メーカーに勤務していたが、「消費者の顔が見える、本当に安全で美味しい野菜を届けたい」という強い想いから脱サラし、故郷で就農した。創業当初は、販路の確保に苦労し、資金繰りも厳しかったが、A社長自らが地域のイベントに足しげく通い、消費者と対話を重ねることで、少しずつファンを増やしていった。その誠実な姿勢と野菜の品質が評価され、事業は徐々に軌道に乗り始めた。創業から12年後、個人事業の限界を感じたA社長は、</w:t>
      </w:r>
      <w:r>
        <w:rPr>
          <w:rFonts w:hint="eastAsia"/>
        </w:rPr>
        <w:t>社会的信用の向上とさらなる事業拡大、そして共に働く仲間たちの雇用を守るため、</w:t>
      </w:r>
      <w:r>
        <w:t>8年前に法人成りし、株式会社A社を設立した。</w:t>
      </w:r>
    </w:p>
    <w:p w14:paraId="7A54C1EE" w14:textId="77777777" w:rsidR="001325CF" w:rsidRDefault="001325CF" w:rsidP="001325CF">
      <w:pPr>
        <w:ind w:firstLineChars="67" w:firstLine="141"/>
      </w:pPr>
    </w:p>
    <w:p w14:paraId="20A0B17D" w14:textId="77777777" w:rsidR="001325CF" w:rsidRDefault="001325CF" w:rsidP="001325CF">
      <w:pPr>
        <w:ind w:firstLineChars="67" w:firstLine="141"/>
      </w:pPr>
      <w:r>
        <w:rPr>
          <w:rFonts w:hint="eastAsia"/>
        </w:rPr>
        <w:t>法人化を機に、</w:t>
      </w:r>
      <w:r>
        <w:t>A社は組織的な経営へと舵を切った。A社長は、自身の農業への情熱と哲学を「A社ストーリー」として言語化し、従業員がいつでも立ち返れる行動指針としてクレドカードを作成、全従業員に配布した。また、生産部門、加工・出荷部門、販売・企画部門という3つの部門を正式に設け、各部門に創業当初からA社長を支えてきた古参社員をリーダーとして配置した。この組織化により、業務の効率は向上し、売上高は法人化後5年間で倍増した。特に、規格外野菜を活用した加工品（野菜ジャムやピクルス）の開発がヒットし、新たな収益の柱へと成</w:t>
      </w:r>
      <w:r>
        <w:rPr>
          <w:rFonts w:hint="eastAsia"/>
        </w:rPr>
        <w:t>長した。この時期、事業拡大に伴い、多くの非正規従業員を雇用し、彼らの熟練した作業が</w:t>
      </w:r>
      <w:r>
        <w:t>A社の高品質な生産体制を支えていた。</w:t>
      </w:r>
    </w:p>
    <w:p w14:paraId="4FC5BCC9" w14:textId="77777777" w:rsidR="001325CF" w:rsidRDefault="001325CF" w:rsidP="001325CF">
      <w:pPr>
        <w:ind w:firstLineChars="67" w:firstLine="141"/>
      </w:pPr>
    </w:p>
    <w:p w14:paraId="6FE84395" w14:textId="77777777" w:rsidR="001325CF" w:rsidRDefault="001325CF" w:rsidP="001325CF">
      <w:pPr>
        <w:ind w:firstLineChars="67" w:firstLine="141"/>
      </w:pPr>
      <w:r>
        <w:rPr>
          <w:rFonts w:hint="eastAsia"/>
        </w:rPr>
        <w:t>しかし、近年、</w:t>
      </w:r>
      <w:r>
        <w:t>A社を取り巻く外部環境は厳しさを増している。A社の拠点である郊外都市でも少子高齢化と人口減少が急速に進み、近隣の農家では後継者不足が深刻な問題となっている。ハローワークの有効求人倍率は常に1.5倍を超えており、特に農業分野での若手人材の確保は年々困難になっていた。A社長は、「このままでは、10年後、A社の畑で働いてくれる人がいなくなってしまう」と強い危機感を抱き、持続可能な組織を作るための改革を決意した。A社長は、従業員がA社で長く、安心して働き続けられる環境を整えることが、結果的に生産性を高</w:t>
      </w:r>
      <w:r>
        <w:rPr>
          <w:rFonts w:hint="eastAsia"/>
        </w:rPr>
        <w:t>め、会社の成長に繋がると確信していた。</w:t>
      </w:r>
    </w:p>
    <w:p w14:paraId="3C759FCB" w14:textId="77777777" w:rsidR="001325CF" w:rsidRDefault="001325CF" w:rsidP="001325CF">
      <w:pPr>
        <w:ind w:firstLineChars="67" w:firstLine="141"/>
      </w:pPr>
    </w:p>
    <w:p w14:paraId="0780018C" w14:textId="77777777" w:rsidR="001325CF" w:rsidRDefault="001325CF" w:rsidP="001325CF">
      <w:pPr>
        <w:ind w:firstLineChars="67" w:firstLine="141"/>
      </w:pPr>
      <w:r>
        <w:rPr>
          <w:rFonts w:hint="eastAsia"/>
        </w:rPr>
        <w:t>この危機感を背景に、</w:t>
      </w:r>
      <w:r>
        <w:t>A社長は2年前、「働き方改革プロジェクト」を始動させた。プロジ</w:t>
      </w:r>
      <w:r>
        <w:lastRenderedPageBreak/>
        <w:t>ェクトの柱は2つ。1つは、優秀な非正規従業員を正社員として登用する「正社員転換制度」の導入。もう1つは、従業員が複数の業務領域を担当できるようにする「多能工化の推進」である。多能工化については、「栽培」「加工」「販売」「企画」の4領域におけるスキルマップを作成し、従業員のスキルレベルを可視化した。A社長は、「誰もが複数の専門性を持つことで、繁閑の差が激しい農業特有の労働環境にも柔軟に対応でき、個人のキャリアアップにも繋がるはず</w:t>
      </w:r>
      <w:r>
        <w:rPr>
          <w:rFonts w:hint="eastAsia"/>
        </w:rPr>
        <w:t>だ」と、月</w:t>
      </w:r>
      <w:r>
        <w:t>1回開催される全社会議の場で熱弁をふるった。この会議は、A社長が「A社ストーリー」を語り、会社の方向性を共有する重要な場と位置づけられていた。</w:t>
      </w:r>
    </w:p>
    <w:p w14:paraId="54C80052" w14:textId="77777777" w:rsidR="001325CF" w:rsidRDefault="001325CF" w:rsidP="001325CF">
      <w:pPr>
        <w:ind w:firstLineChars="67" w:firstLine="141"/>
      </w:pPr>
    </w:p>
    <w:p w14:paraId="17C126ED" w14:textId="77777777" w:rsidR="001325CF" w:rsidRDefault="001325CF" w:rsidP="001325CF">
      <w:pPr>
        <w:ind w:firstLineChars="67" w:firstLine="141"/>
      </w:pPr>
      <w:r>
        <w:rPr>
          <w:rFonts w:hint="eastAsia"/>
        </w:rPr>
        <w:t>ところが、改革の開始から</w:t>
      </w:r>
      <w:r>
        <w:t>2年が経過した現在、A社の組織内には様々な歪みが生じ始めている。鳴り物入りで導入された正社員転換制度を利用したのは、この2年間でわずか1名にとどまっている。特に、生産部門を支える50代のベテラン非正規従業員の多くは、「扶養の範囲内で働きたい」「今の仕事内容とペースが気に入っている」と、現状維持を望む声が大きかった。彼女たちは、長年の経験で培った高い栽培技術を持っており、A社の品質の根幹を担う存在であるため、経営陣も強く転換を促すことができずにいる。</w:t>
      </w:r>
    </w:p>
    <w:p w14:paraId="67FF2378" w14:textId="77777777" w:rsidR="001325CF" w:rsidRDefault="001325CF" w:rsidP="001325CF">
      <w:pPr>
        <w:ind w:firstLineChars="67" w:firstLine="141"/>
      </w:pPr>
    </w:p>
    <w:p w14:paraId="42009679" w14:textId="77777777" w:rsidR="001325CF" w:rsidRDefault="001325CF" w:rsidP="001325CF">
      <w:pPr>
        <w:ind w:firstLineChars="67" w:firstLine="141"/>
      </w:pPr>
      <w:r>
        <w:rPr>
          <w:rFonts w:hint="eastAsia"/>
        </w:rPr>
        <w:t>多能工化もまた、計画通りには進んでいない。スキルマップは作成されたものの、実際の業務は依然として旧来の部門ごとの縦割り構造から脱却できていない。販売・企画部門の若手正社員が栽培部門の研修に参加した際には、ベテランの非正規従業員から「私たちのやり方があるから、見ていてくれればいい。下手に手を出されると、かえって効率が落ちる」と突き放され、有効なスキル移転が進まなかった。結果として、若手社員の業務負荷が増大する一方で、新しいスキル習得には繋がらず、モチベーションの低下を招いている。最近では、企画部門の</w:t>
      </w:r>
      <w:r>
        <w:t>3年以内の</w:t>
      </w:r>
      <w:r>
        <w:rPr>
          <w:rFonts w:hint="eastAsia"/>
        </w:rPr>
        <w:t>離職率が</w:t>
      </w:r>
      <w:r>
        <w:t>20%を超えるという憂慮すべき事態も発生していた。</w:t>
      </w:r>
    </w:p>
    <w:p w14:paraId="2B997EAB" w14:textId="77777777" w:rsidR="001325CF" w:rsidRDefault="001325CF" w:rsidP="001325CF">
      <w:pPr>
        <w:ind w:firstLineChars="67" w:firstLine="141"/>
      </w:pPr>
    </w:p>
    <w:p w14:paraId="3A9D3060" w14:textId="77777777" w:rsidR="001325CF" w:rsidRDefault="001325CF" w:rsidP="001325CF">
      <w:pPr>
        <w:ind w:firstLineChars="67" w:firstLine="141"/>
      </w:pPr>
      <w:r>
        <w:rPr>
          <w:rFonts w:hint="eastAsia"/>
        </w:rPr>
        <w:t>コミュニケーションの齟齬も深刻化している。月</w:t>
      </w:r>
      <w:r>
        <w:t>1回の全社会議は、A社長が一方的に理念や方針を語る場となっており、従業員からは「結局、社長の想いを聞くだけの会で、現場の課題を相談する雰囲気ではない」という不満の声が漏れている。先日、若手社員が勇気を出して、多能工化の形骸化について質問したが、A社長は「理念がまだ浸透しきっていないからだ。もっと『A社ストーリー』を読み込んでほしい」と返すにとどまり、具体的な解決策は示されなかった。この一件以来、会議での発言はさらに少なくなってしまった。</w:t>
      </w:r>
    </w:p>
    <w:p w14:paraId="3B55ACF0" w14:textId="77777777" w:rsidR="001325CF" w:rsidRDefault="001325CF" w:rsidP="001325CF">
      <w:pPr>
        <w:ind w:firstLineChars="67" w:firstLine="141"/>
      </w:pPr>
    </w:p>
    <w:p w14:paraId="60D859C3" w14:textId="77777777" w:rsidR="001325CF" w:rsidRDefault="001325CF" w:rsidP="001325CF">
      <w:pPr>
        <w:ind w:firstLineChars="67" w:firstLine="141"/>
      </w:pPr>
      <w:r>
        <w:rPr>
          <w:rFonts w:hint="eastAsia"/>
        </w:rPr>
        <w:t>創業時から</w:t>
      </w:r>
      <w:r>
        <w:t>A社長を支えてきた3名の部門リーダーたちも、現状の課題に気づいてはいるものの、抜本的な対策を打ち出せずにいる。彼らはA社長の理念に深く共感しており、社長の決定には異を唱えにくい。また、長年、自身の部門の業務に専念してきたため、部門横断的な課題解決の経験が乏しいという側面もあった。彼らが主催する部門会議では、目先の業務連絡が中心となり、中期的な人材育成や組織課題についてはほとんど議論されていないのが実情である。</w:t>
      </w:r>
    </w:p>
    <w:p w14:paraId="66F8813A" w14:textId="77777777" w:rsidR="001325CF" w:rsidRDefault="001325CF" w:rsidP="001325CF">
      <w:pPr>
        <w:ind w:firstLineChars="67" w:firstLine="141"/>
      </w:pPr>
    </w:p>
    <w:p w14:paraId="668283C8" w14:textId="77777777" w:rsidR="001325CF" w:rsidRDefault="001325CF" w:rsidP="001325CF">
      <w:pPr>
        <w:ind w:firstLineChars="67" w:firstLine="141"/>
      </w:pPr>
      <w:r>
        <w:rPr>
          <w:rFonts w:hint="eastAsia"/>
        </w:rPr>
        <w:t>このような組織の停滞は、徐々に業績にも影を落とし始めている。顧客からのリピート率は依然として</w:t>
      </w:r>
      <w:r>
        <w:t>90%以上を維持しているものの、新規顧客の獲得数が目標を2期連続で下回っている。競合となる小規模な農業法人がECサイトやSNSを駆使した新しいマーケティングで顧客を増やしているのに対し、A社の販売・企画部門は日々の業務に追われ、新たな施策を打ち出せていない。A社長は、従業員の働きがいと自社ストーリーへの信頼こそが持続的成長の鍵だと考えていたが、その想いとは裏腹に、組織の歯車はうまく噛み合わなくなっていた。</w:t>
      </w:r>
    </w:p>
    <w:p w14:paraId="38067735" w14:textId="77777777" w:rsidR="001325CF" w:rsidRDefault="001325CF" w:rsidP="001325CF">
      <w:pPr>
        <w:ind w:firstLineChars="67" w:firstLine="141"/>
      </w:pPr>
    </w:p>
    <w:p w14:paraId="6B180724" w14:textId="77777777" w:rsidR="001325CF" w:rsidRDefault="001325CF" w:rsidP="001325CF">
      <w:pPr>
        <w:ind w:firstLineChars="67" w:firstLine="141"/>
      </w:pPr>
      <w:r>
        <w:rPr>
          <w:rFonts w:hint="eastAsia"/>
        </w:rPr>
        <w:t>【</w:t>
      </w:r>
      <w:r>
        <w:t>A社の経営課題5点】</w:t>
      </w:r>
    </w:p>
    <w:p w14:paraId="13D6D695" w14:textId="77777777" w:rsidR="001325CF" w:rsidRDefault="001325CF" w:rsidP="001325CF">
      <w:pPr>
        <w:ind w:firstLineChars="67" w:firstLine="141"/>
      </w:pPr>
    </w:p>
    <w:p w14:paraId="33F2D830" w14:textId="77777777" w:rsidR="001325CF" w:rsidRDefault="001325CF" w:rsidP="001325CF">
      <w:pPr>
        <w:ind w:firstLineChars="67" w:firstLine="141"/>
      </w:pPr>
      <w:r>
        <w:rPr>
          <w:rFonts w:hint="eastAsia"/>
        </w:rPr>
        <w:t>多能工化の停滞とそれに伴う組織内の軋轢</w:t>
      </w:r>
    </w:p>
    <w:p w14:paraId="065C7CE9" w14:textId="77777777" w:rsidR="001325CF" w:rsidRDefault="001325CF" w:rsidP="001325CF">
      <w:pPr>
        <w:ind w:firstLineChars="67" w:firstLine="141"/>
      </w:pPr>
    </w:p>
    <w:p w14:paraId="2530B776" w14:textId="77777777" w:rsidR="001325CF" w:rsidRDefault="001325CF" w:rsidP="001325CF">
      <w:pPr>
        <w:ind w:firstLineChars="67" w:firstLine="141"/>
      </w:pPr>
      <w:r>
        <w:rPr>
          <w:rFonts w:hint="eastAsia"/>
        </w:rPr>
        <w:t>理念やビジョンの浸透不足と従業員のエンゲージメント低下</w:t>
      </w:r>
    </w:p>
    <w:p w14:paraId="58FAE1EA" w14:textId="77777777" w:rsidR="001325CF" w:rsidRDefault="001325CF" w:rsidP="001325CF">
      <w:pPr>
        <w:ind w:firstLineChars="67" w:firstLine="141"/>
      </w:pPr>
    </w:p>
    <w:p w14:paraId="2BB9A2C1" w14:textId="77777777" w:rsidR="001325CF" w:rsidRDefault="001325CF" w:rsidP="001325CF">
      <w:pPr>
        <w:ind w:firstLineChars="67" w:firstLine="141"/>
      </w:pPr>
      <w:r>
        <w:rPr>
          <w:rFonts w:hint="eastAsia"/>
        </w:rPr>
        <w:t>人事評価制度の未整備とキャリアパスの不透明性</w:t>
      </w:r>
    </w:p>
    <w:p w14:paraId="0BA58A4D" w14:textId="77777777" w:rsidR="001325CF" w:rsidRDefault="001325CF" w:rsidP="001325CF">
      <w:pPr>
        <w:ind w:firstLineChars="67" w:firstLine="141"/>
      </w:pPr>
    </w:p>
    <w:p w14:paraId="68B76AAF" w14:textId="77777777" w:rsidR="001325CF" w:rsidRDefault="001325CF" w:rsidP="001325CF">
      <w:pPr>
        <w:ind w:firstLineChars="67" w:firstLine="141"/>
      </w:pPr>
      <w:r>
        <w:rPr>
          <w:rFonts w:hint="eastAsia"/>
        </w:rPr>
        <w:t>部門間の連携不足とサイロ化した組織構造</w:t>
      </w:r>
    </w:p>
    <w:p w14:paraId="5F84BD0C" w14:textId="77777777" w:rsidR="001325CF" w:rsidRDefault="001325CF" w:rsidP="001325CF">
      <w:pPr>
        <w:ind w:firstLineChars="67" w:firstLine="141"/>
      </w:pPr>
    </w:p>
    <w:p w14:paraId="025570C5" w14:textId="77777777" w:rsidR="001325CF" w:rsidRDefault="001325CF" w:rsidP="001325CF">
      <w:pPr>
        <w:ind w:firstLineChars="67" w:firstLine="141"/>
      </w:pPr>
      <w:r>
        <w:rPr>
          <w:rFonts w:hint="eastAsia"/>
        </w:rPr>
        <w:t>次世代のリーダー育成と組織的な知識継承の遅れ</w:t>
      </w:r>
    </w:p>
    <w:p w14:paraId="22D3EF43" w14:textId="77777777" w:rsidR="001325CF" w:rsidRDefault="001325CF" w:rsidP="001325CF">
      <w:pPr>
        <w:ind w:firstLineChars="67" w:firstLine="141"/>
      </w:pPr>
    </w:p>
    <w:p w14:paraId="378EB1F0" w14:textId="77777777" w:rsidR="001325CF" w:rsidRDefault="001325CF" w:rsidP="001325CF">
      <w:pPr>
        <w:ind w:firstLineChars="67" w:firstLine="141"/>
      </w:pPr>
      <w:r>
        <w:t>2) 与件-irregular</w:t>
      </w:r>
    </w:p>
    <w:p w14:paraId="784D116F" w14:textId="77777777" w:rsidR="001325CF" w:rsidRDefault="001325CF" w:rsidP="001325CF">
      <w:pPr>
        <w:ind w:firstLineChars="67" w:firstLine="141"/>
      </w:pPr>
      <w:r>
        <w:t>A社は、首都圏から電車で1時間ほどの郊外都市に拠点を置く農業法人である。現在の従業員構成は、正社員15名、非正規従業員（パート・アルバイト）35名であり、資本金は1,000万円、年間売上高は約3億円である。主力事業は、化学肥料や農薬を極力使用しない特別栽培農法による高付加価値野菜の生産と販売で、地元スーパーやこだわりの強いレストラン、自社ECサイトを通じた個人顧客を主な販路としている。特に、彩り豊かなミニトマトや糖度の高いトウモロコシは、地域のブランド野菜として認知され、A社の成長を牽引してきた。</w:t>
      </w:r>
    </w:p>
    <w:p w14:paraId="3FA2D9F1" w14:textId="77777777" w:rsidR="001325CF" w:rsidRDefault="001325CF" w:rsidP="001325CF">
      <w:pPr>
        <w:ind w:firstLineChars="67" w:firstLine="141"/>
      </w:pPr>
    </w:p>
    <w:p w14:paraId="658FCDE3" w14:textId="77777777" w:rsidR="001325CF" w:rsidRDefault="001325CF" w:rsidP="001325CF">
      <w:pPr>
        <w:ind w:firstLineChars="67" w:firstLine="141"/>
      </w:pPr>
      <w:r>
        <w:rPr>
          <w:rFonts w:hint="eastAsia"/>
        </w:rPr>
        <w:t>現在、</w:t>
      </w:r>
      <w:r>
        <w:t>A社の組織内では、部門間の連携が滞り、従業員の間に見えない壁が存在している。特に、栽培部門を担うベテランの非正規従業員と、販売・企画部門の若手正社員との間の溝は深い。若手社員からは、「畑のことは、結局あの人たちにしか分からない。私たちが新しい提案をしても、前例がないと一蹴されてしまう」という諦めの声が聞こえてくる。実際に、企画部門の3年以内の離職率は20%を超えており、人材の定着が大きな課題となっている。業績面では、既存顧客のリピート率は90%以上と高い水準を維持しているが、新規顧客獲</w:t>
      </w:r>
      <w:r>
        <w:lastRenderedPageBreak/>
        <w:t>得数は前年比5%</w:t>
      </w:r>
      <w:r>
        <w:rPr>
          <w:rFonts w:hint="eastAsia"/>
        </w:rPr>
        <w:t>減と、成長に陰りが見え始めている。</w:t>
      </w:r>
    </w:p>
    <w:p w14:paraId="58DA676A" w14:textId="77777777" w:rsidR="001325CF" w:rsidRDefault="001325CF" w:rsidP="001325CF">
      <w:pPr>
        <w:ind w:firstLineChars="67" w:firstLine="141"/>
      </w:pPr>
    </w:p>
    <w:p w14:paraId="4DBE2134" w14:textId="77777777" w:rsidR="001325CF" w:rsidRDefault="001325CF" w:rsidP="001325CF">
      <w:pPr>
        <w:ind w:firstLineChars="67" w:firstLine="141"/>
      </w:pPr>
      <w:r>
        <w:rPr>
          <w:rFonts w:hint="eastAsia"/>
        </w:rPr>
        <w:t>以下は、</w:t>
      </w:r>
      <w:r>
        <w:t>A社長が外部の経営コンサルタントとの面談の際に提示した手書きのメモの抜粋である。</w:t>
      </w:r>
    </w:p>
    <w:p w14:paraId="120C9D9D" w14:textId="77777777" w:rsidR="001325CF" w:rsidRDefault="001325CF" w:rsidP="001325CF">
      <w:pPr>
        <w:ind w:firstLineChars="67" w:firstLine="141"/>
      </w:pPr>
      <w:r>
        <w:rPr>
          <w:rFonts w:hint="eastAsia"/>
        </w:rPr>
        <w:t>「創業から</w:t>
      </w:r>
      <w:r>
        <w:t>20年、我々はただ『美味しい野菜』を作ってきただけではない。『A社ストーリー』という我々の哲学を伝えてきたつもりだ。しかし、最近の若い社員には、その想いが届いていない気がしてならない。月1回の全社会議でも、私の話に頷いてはくれるが、彼らの本心が分からない。以前、ある若手が『結局、社長のやりたいことを聞くだけの会になっている』と漏らしているのを聞いて、ショックを受けた。このままではいけない。組織の一体感をどう醸成すればいいのか…。」</w:t>
      </w:r>
    </w:p>
    <w:p w14:paraId="09073BB9" w14:textId="77777777" w:rsidR="001325CF" w:rsidRDefault="001325CF" w:rsidP="001325CF">
      <w:pPr>
        <w:ind w:firstLineChars="67" w:firstLine="141"/>
      </w:pPr>
    </w:p>
    <w:p w14:paraId="758AD7B5" w14:textId="77777777" w:rsidR="001325CF" w:rsidRDefault="001325CF" w:rsidP="001325CF">
      <w:pPr>
        <w:ind w:firstLineChars="67" w:firstLine="141"/>
      </w:pPr>
      <w:r>
        <w:t>A社長は、2年前に大きな組織改革に着手していた。その背景には、地域の深刻な労働力不足への強い危機感があった。A社長は、従業員一人ひとりが複数の専門性を持つ「多能工化」こそが、将来の働き手不足に対する唯一の答えだと考えた。そこで、「栽培」「加工」「販売」「企画」の4領域で具体的な業務内容を定義したスキルマップを作成し、全従業員に公開した。同時に、長年A社を支えてきた優秀な非正規従業員に、より安定した立場で活躍してもらうため、「正社員転換制度」を新設した。これらの改革の狙いは、従業員の定着率向上と、柔軟な人員配</w:t>
      </w:r>
      <w:r>
        <w:rPr>
          <w:rFonts w:hint="eastAsia"/>
        </w:rPr>
        <w:t>置が可能な組織体制の構築にあった。</w:t>
      </w:r>
    </w:p>
    <w:p w14:paraId="6A824119" w14:textId="77777777" w:rsidR="001325CF" w:rsidRDefault="001325CF" w:rsidP="001325CF">
      <w:pPr>
        <w:ind w:firstLineChars="67" w:firstLine="141"/>
      </w:pPr>
    </w:p>
    <w:p w14:paraId="22085026" w14:textId="77777777" w:rsidR="001325CF" w:rsidRDefault="001325CF" w:rsidP="001325CF">
      <w:pPr>
        <w:ind w:firstLineChars="67" w:firstLine="141"/>
      </w:pPr>
      <w:r>
        <w:rPr>
          <w:rFonts w:hint="eastAsia"/>
        </w:rPr>
        <w:t>しかし、この改革の推進にはいくつかの制約が伴った。栽培部門の非正規従業員の多くは、扶養の範囲内での勤務を希望しており、正社員になることでの勤務時間や社会保険の負担増を望んでいなかった。彼女たちは</w:t>
      </w:r>
      <w:r>
        <w:t>A社の品質を支える貴重な戦力であり、経営陣としてもその意向を無視することはできなかった。また、創業以来A社長を支えてきた3名の部門リーダーたちは、社長への忠誠心は厚いものの、変化に対しては保守的な側面があった。新しい制度の導入には賛成したが、自身の部門の運営方法を大きく変えることには抵抗感を示し、結果として改革は部門</w:t>
      </w:r>
      <w:r>
        <w:rPr>
          <w:rFonts w:hint="eastAsia"/>
        </w:rPr>
        <w:t>を超えたダイナミックな動きとはならなかった。</w:t>
      </w:r>
    </w:p>
    <w:p w14:paraId="33F78325" w14:textId="77777777" w:rsidR="001325CF" w:rsidRDefault="001325CF" w:rsidP="001325CF">
      <w:pPr>
        <w:ind w:firstLineChars="67" w:firstLine="141"/>
      </w:pPr>
    </w:p>
    <w:p w14:paraId="396EE4E7" w14:textId="77777777" w:rsidR="001325CF" w:rsidRDefault="001325CF" w:rsidP="001325CF">
      <w:pPr>
        <w:ind w:firstLineChars="67" w:firstLine="141"/>
      </w:pPr>
      <w:r>
        <w:rPr>
          <w:rFonts w:hint="eastAsia"/>
        </w:rPr>
        <w:t>改革の理念と現場の現実との乖離は、徐々に組織の活力を蝕んでいった。スキルマップは壁に貼られているだけで、実際の</w:t>
      </w:r>
      <w:r>
        <w:t>OJT（On the Job Training）や人事評価と連動していなかった。そのため、若手社員が他部門のスキルを習得しようとしても、受け入れ先の部門が非協力的であったり、具体的な教育プログラムがなかったりした。販売・企画部門の社員が栽培研修に参加した際、ベテラン非正規従業員から「私たちのやり方があるから」と作業の輪に入れてもらえなかった一件は、部門間の壁を象徴する出来事として、若手社員の間で語り</w:t>
      </w:r>
      <w:r>
        <w:rPr>
          <w:rFonts w:hint="eastAsia"/>
        </w:rPr>
        <w:t>草となっている。</w:t>
      </w:r>
    </w:p>
    <w:p w14:paraId="6E50502D" w14:textId="77777777" w:rsidR="001325CF" w:rsidRDefault="001325CF" w:rsidP="001325CF">
      <w:pPr>
        <w:ind w:firstLineChars="67" w:firstLine="141"/>
      </w:pPr>
    </w:p>
    <w:p w14:paraId="1A20BB85" w14:textId="77777777" w:rsidR="001325CF" w:rsidRDefault="001325CF" w:rsidP="001325CF">
      <w:pPr>
        <w:ind w:firstLineChars="67" w:firstLine="141"/>
      </w:pPr>
      <w:r>
        <w:rPr>
          <w:rFonts w:hint="eastAsia"/>
        </w:rPr>
        <w:t>この状況は、</w:t>
      </w:r>
      <w:r>
        <w:t>A社長が最も重視してきた「A社ストーリー」の形骸化も招いている。クレ</w:t>
      </w:r>
      <w:r>
        <w:lastRenderedPageBreak/>
        <w:t>ドカードは配布されているものの、その内容が日々の業務の中でどのように実践されているかを振り返る機会はない。創業メンバーである部門リーダーたちは、A社長の理念を深く理解しているが、それを自身の言葉で部下に伝え、育成に活かすというマネジメント能力には課題があった。彼らが開催する部門会議は、短期的な業務指示に終始しており、中期的な視点での人材育成計画が議題に上ることは稀である。</w:t>
      </w:r>
    </w:p>
    <w:p w14:paraId="74C6A9D1" w14:textId="77777777" w:rsidR="001325CF" w:rsidRDefault="001325CF" w:rsidP="001325CF">
      <w:pPr>
        <w:ind w:firstLineChars="67" w:firstLine="141"/>
      </w:pPr>
    </w:p>
    <w:p w14:paraId="046DA23A" w14:textId="77777777" w:rsidR="001325CF" w:rsidRDefault="001325CF" w:rsidP="001325CF">
      <w:pPr>
        <w:ind w:firstLineChars="67" w:firstLine="141"/>
      </w:pPr>
      <w:r>
        <w:rPr>
          <w:rFonts w:hint="eastAsia"/>
        </w:rPr>
        <w:t>正社員転換制度も、期待された成果を上げていない。制度の利用者は過去</w:t>
      </w:r>
      <w:r>
        <w:t>2年間でわずか1名であり、非正規従業員にとって魅力的な選択肢となっていないのが実情だ。制度を利用するためには部門リーダーの推薦が必要だが、その推薦基準が曖昧であることも、利用者が増えない一因となっている。「どうすれば正社員になれるのか、キャリアの先が見えない」という声も、若い非正規従業員から上がっている。</w:t>
      </w:r>
    </w:p>
    <w:p w14:paraId="7CF542BD" w14:textId="77777777" w:rsidR="001325CF" w:rsidRDefault="001325CF" w:rsidP="001325CF">
      <w:pPr>
        <w:ind w:firstLineChars="67" w:firstLine="141"/>
      </w:pPr>
    </w:p>
    <w:p w14:paraId="680E4B49" w14:textId="77777777" w:rsidR="001325CF" w:rsidRDefault="001325CF" w:rsidP="001325CF">
      <w:pPr>
        <w:ind w:firstLineChars="67" w:firstLine="141"/>
      </w:pPr>
      <w:r>
        <w:t>A社は、創業社長の強いリーダーシップと、一部のベテラン従業員の経験知によって成長を遂げてきた。しかし、8年前に法人化し、組織として次のステージに進むべき今、その成功体験が逆に変革の足かせとなっている。A社長は、全従業員の満足と自社ストーリーへの信頼なくして、今後の働き手不足という荒波は乗り越えられないと痛感している。理念と現実、経営者の想いと従業員の温度差。この大きな溝を埋めない限り、A社に持続的な未来はないだろう。</w:t>
      </w:r>
    </w:p>
    <w:p w14:paraId="076B2ED4" w14:textId="77777777" w:rsidR="001325CF" w:rsidRDefault="001325CF" w:rsidP="001325CF">
      <w:pPr>
        <w:ind w:firstLineChars="67" w:firstLine="141"/>
      </w:pPr>
    </w:p>
    <w:p w14:paraId="35F01F6F" w14:textId="77777777" w:rsidR="001325CF" w:rsidRDefault="001325CF" w:rsidP="001325CF">
      <w:pPr>
        <w:ind w:firstLineChars="67" w:firstLine="141"/>
      </w:pPr>
      <w:r>
        <w:t>A社の成長を支えてきたのは、間違いなく従業員一人ひとりであった。A社長が就農当初から大切にしてきた「消費者の顔が見える農業」という原点に立ち返り、今一度、「従業員の顔が見える経営」を実践する必要があるのかもしれない。現状の課題は複雑に絡み合っているが、その根源は組織内部のコミュニケーションと、従業員の成長を支える仕組みの不備にあることは明らかであった。</w:t>
      </w:r>
    </w:p>
    <w:p w14:paraId="57F2A370" w14:textId="77777777" w:rsidR="001325CF" w:rsidRDefault="001325CF" w:rsidP="001325CF">
      <w:pPr>
        <w:ind w:firstLineChars="67" w:firstLine="141"/>
      </w:pPr>
    </w:p>
    <w:p w14:paraId="1274EFC9" w14:textId="77777777" w:rsidR="001325CF" w:rsidRDefault="001325CF" w:rsidP="001325CF">
      <w:pPr>
        <w:ind w:firstLineChars="67" w:firstLine="141"/>
      </w:pPr>
      <w:r>
        <w:rPr>
          <w:rFonts w:hint="eastAsia"/>
        </w:rPr>
        <w:t>【</w:t>
      </w:r>
      <w:r>
        <w:t>A社の経営課題5点】</w:t>
      </w:r>
    </w:p>
    <w:p w14:paraId="2B1F9B4E" w14:textId="77777777" w:rsidR="001325CF" w:rsidRDefault="001325CF" w:rsidP="001325CF">
      <w:pPr>
        <w:ind w:firstLineChars="67" w:firstLine="141"/>
      </w:pPr>
    </w:p>
    <w:p w14:paraId="7695DC65" w14:textId="77777777" w:rsidR="001325CF" w:rsidRDefault="001325CF" w:rsidP="001325CF">
      <w:pPr>
        <w:ind w:firstLineChars="67" w:firstLine="141"/>
      </w:pPr>
      <w:r>
        <w:rPr>
          <w:rFonts w:hint="eastAsia"/>
        </w:rPr>
        <w:t>多能工化の停滞とそれに伴う組織内の軋轢</w:t>
      </w:r>
    </w:p>
    <w:p w14:paraId="6E34FF75" w14:textId="77777777" w:rsidR="001325CF" w:rsidRDefault="001325CF" w:rsidP="001325CF">
      <w:pPr>
        <w:ind w:firstLineChars="67" w:firstLine="141"/>
      </w:pPr>
    </w:p>
    <w:p w14:paraId="02391395" w14:textId="77777777" w:rsidR="001325CF" w:rsidRDefault="001325CF" w:rsidP="001325CF">
      <w:pPr>
        <w:ind w:firstLineChars="67" w:firstLine="141"/>
      </w:pPr>
      <w:r>
        <w:rPr>
          <w:rFonts w:hint="eastAsia"/>
        </w:rPr>
        <w:t>理念やビジョンの浸透不足と従業員のエンゲージメント低下</w:t>
      </w:r>
    </w:p>
    <w:p w14:paraId="62B0FA24" w14:textId="77777777" w:rsidR="001325CF" w:rsidRDefault="001325CF" w:rsidP="001325CF">
      <w:pPr>
        <w:ind w:firstLineChars="67" w:firstLine="141"/>
      </w:pPr>
    </w:p>
    <w:p w14:paraId="3A792E11" w14:textId="77777777" w:rsidR="001325CF" w:rsidRDefault="001325CF" w:rsidP="001325CF">
      <w:pPr>
        <w:ind w:firstLineChars="67" w:firstLine="141"/>
      </w:pPr>
      <w:r>
        <w:rPr>
          <w:rFonts w:hint="eastAsia"/>
        </w:rPr>
        <w:t>人事評価制度の未整備とキャリアパスの不透明性</w:t>
      </w:r>
    </w:p>
    <w:p w14:paraId="55E91DBD" w14:textId="77777777" w:rsidR="001325CF" w:rsidRDefault="001325CF" w:rsidP="001325CF">
      <w:pPr>
        <w:ind w:firstLineChars="67" w:firstLine="141"/>
      </w:pPr>
    </w:p>
    <w:p w14:paraId="6B26B426" w14:textId="77777777" w:rsidR="001325CF" w:rsidRDefault="001325CF" w:rsidP="001325CF">
      <w:pPr>
        <w:ind w:firstLineChars="67" w:firstLine="141"/>
      </w:pPr>
      <w:r>
        <w:rPr>
          <w:rFonts w:hint="eastAsia"/>
        </w:rPr>
        <w:t>部門間の連携不足とサイロ化した組織構造</w:t>
      </w:r>
    </w:p>
    <w:p w14:paraId="46DA0380" w14:textId="77777777" w:rsidR="001325CF" w:rsidRDefault="001325CF" w:rsidP="001325CF">
      <w:pPr>
        <w:ind w:firstLineChars="67" w:firstLine="141"/>
      </w:pPr>
    </w:p>
    <w:p w14:paraId="34C51C58" w14:textId="77777777" w:rsidR="001325CF" w:rsidRDefault="001325CF" w:rsidP="001325CF">
      <w:pPr>
        <w:ind w:firstLineChars="67" w:firstLine="141"/>
      </w:pPr>
      <w:r>
        <w:rPr>
          <w:rFonts w:hint="eastAsia"/>
        </w:rPr>
        <w:t>次世代のリーダー育成と組織的な知識継承の遅れ</w:t>
      </w:r>
    </w:p>
    <w:p w14:paraId="08DD2374" w14:textId="77777777" w:rsidR="001325CF" w:rsidRDefault="001325CF" w:rsidP="001325CF">
      <w:pPr>
        <w:ind w:firstLineChars="67" w:firstLine="141"/>
      </w:pPr>
    </w:p>
    <w:p w14:paraId="26A5D78F" w14:textId="77777777" w:rsidR="001325CF" w:rsidRDefault="001325CF" w:rsidP="001325CF">
      <w:pPr>
        <w:ind w:firstLineChars="67" w:firstLine="141"/>
      </w:pPr>
      <w:r>
        <w:t>3) 設問-α（因果重視）</w:t>
      </w:r>
    </w:p>
    <w:p w14:paraId="434B4830" w14:textId="77777777" w:rsidR="001325CF" w:rsidRDefault="001325CF" w:rsidP="001325CF">
      <w:pPr>
        <w:ind w:firstLineChars="67" w:firstLine="141"/>
      </w:pPr>
      <w:r>
        <w:rPr>
          <w:rFonts w:hint="eastAsia"/>
        </w:rPr>
        <w:t>第</w:t>
      </w:r>
      <w:r>
        <w:t>1問</w:t>
      </w:r>
    </w:p>
    <w:p w14:paraId="3A1D3EF7" w14:textId="77777777" w:rsidR="001325CF" w:rsidRDefault="001325CF" w:rsidP="001325CF">
      <w:pPr>
        <w:ind w:firstLineChars="67" w:firstLine="141"/>
      </w:pPr>
      <w:r>
        <w:t>A社の組織・人事面における強みと弱みを、それぞれ40字以内で述べよ。</w:t>
      </w:r>
    </w:p>
    <w:p w14:paraId="0F05684B" w14:textId="77777777" w:rsidR="001325CF" w:rsidRDefault="001325CF" w:rsidP="001325CF">
      <w:pPr>
        <w:ind w:firstLineChars="67" w:firstLine="141"/>
      </w:pPr>
    </w:p>
    <w:p w14:paraId="5D7EC190" w14:textId="77777777" w:rsidR="001325CF" w:rsidRDefault="001325CF" w:rsidP="001325CF">
      <w:pPr>
        <w:ind w:firstLineChars="67" w:firstLine="141"/>
      </w:pPr>
      <w:r>
        <w:rPr>
          <w:rFonts w:hint="eastAsia"/>
        </w:rPr>
        <w:t>第</w:t>
      </w:r>
      <w:r>
        <w:t>2問</w:t>
      </w:r>
    </w:p>
    <w:p w14:paraId="62D4939E" w14:textId="77777777" w:rsidR="001325CF" w:rsidRDefault="001325CF" w:rsidP="001325CF">
      <w:pPr>
        <w:ind w:firstLineChars="67" w:firstLine="141"/>
      </w:pPr>
      <w:r>
        <w:t>A社長が「正社員転換制度」と「多能工化」を導入した狙いについて、A社を取り巻く外部環境と関連付けて100字以内で述べよ。</w:t>
      </w:r>
    </w:p>
    <w:p w14:paraId="102FFA3B" w14:textId="77777777" w:rsidR="001325CF" w:rsidRDefault="001325CF" w:rsidP="001325CF">
      <w:pPr>
        <w:ind w:firstLineChars="67" w:firstLine="141"/>
      </w:pPr>
    </w:p>
    <w:p w14:paraId="1B9F5724" w14:textId="77777777" w:rsidR="001325CF" w:rsidRDefault="001325CF" w:rsidP="001325CF">
      <w:pPr>
        <w:ind w:firstLineChars="67" w:firstLine="141"/>
      </w:pPr>
      <w:r>
        <w:rPr>
          <w:rFonts w:hint="eastAsia"/>
        </w:rPr>
        <w:t>第</w:t>
      </w:r>
      <w:r>
        <w:t>3問</w:t>
      </w:r>
    </w:p>
    <w:p w14:paraId="4ADED246" w14:textId="77777777" w:rsidR="001325CF" w:rsidRDefault="001325CF" w:rsidP="001325CF">
      <w:pPr>
        <w:ind w:firstLineChars="67" w:firstLine="141"/>
      </w:pPr>
      <w:r>
        <w:t>A社が現在の組織の歪みを是正するために、優先して着手すべき最も重要な課題は何か。その課題を1つ挙げ、理由とともに100字以内で説明せよ。</w:t>
      </w:r>
    </w:p>
    <w:p w14:paraId="6135AB3C" w14:textId="77777777" w:rsidR="001325CF" w:rsidRDefault="001325CF" w:rsidP="001325CF">
      <w:pPr>
        <w:ind w:firstLineChars="67" w:firstLine="141"/>
      </w:pPr>
    </w:p>
    <w:p w14:paraId="62F6F489" w14:textId="77777777" w:rsidR="001325CF" w:rsidRDefault="001325CF" w:rsidP="001325CF">
      <w:pPr>
        <w:ind w:firstLineChars="67" w:firstLine="141"/>
      </w:pPr>
      <w:r>
        <w:rPr>
          <w:rFonts w:hint="eastAsia"/>
        </w:rPr>
        <w:t>第</w:t>
      </w:r>
      <w:r>
        <w:t>4問</w:t>
      </w:r>
    </w:p>
    <w:p w14:paraId="37102082" w14:textId="77777777" w:rsidR="001325CF" w:rsidRDefault="001325CF" w:rsidP="001325CF">
      <w:pPr>
        <w:ind w:firstLineChars="67" w:firstLine="141"/>
      </w:pPr>
      <w:r>
        <w:t>A社のコンサルタントとして、「理念やビジョンの浸透不足」と「多能工化の停滞」という2つの経営課題を同時に解決するために、どのような施策を助言するか。100字以内で述べよ。</w:t>
      </w:r>
    </w:p>
    <w:p w14:paraId="00BBF4EB" w14:textId="77777777" w:rsidR="001325CF" w:rsidRDefault="001325CF" w:rsidP="001325CF">
      <w:pPr>
        <w:ind w:firstLineChars="67" w:firstLine="141"/>
      </w:pPr>
    </w:p>
    <w:p w14:paraId="45AF9F1B" w14:textId="77777777" w:rsidR="001325CF" w:rsidRDefault="001325CF" w:rsidP="001325CF">
      <w:pPr>
        <w:ind w:firstLineChars="67" w:firstLine="141"/>
      </w:pPr>
      <w:r>
        <w:rPr>
          <w:rFonts w:hint="eastAsia"/>
        </w:rPr>
        <w:t>第</w:t>
      </w:r>
      <w:r>
        <w:t>5問</w:t>
      </w:r>
    </w:p>
    <w:p w14:paraId="7D77B070" w14:textId="77777777" w:rsidR="001325CF" w:rsidRDefault="001325CF" w:rsidP="001325CF">
      <w:pPr>
        <w:ind w:firstLineChars="67" w:firstLine="141"/>
      </w:pPr>
      <w:r>
        <w:t>A社のコンサルタントとして、「部門間の連携不足」と「次世代のリーダー育成」という2つの経営課題を同時に解決するために、どのような施策を助言するか。100字以内で述べよ。</w:t>
      </w:r>
    </w:p>
    <w:p w14:paraId="73B8B7FD" w14:textId="77777777" w:rsidR="001325CF" w:rsidRDefault="001325CF" w:rsidP="001325CF">
      <w:pPr>
        <w:ind w:firstLineChars="67" w:firstLine="141"/>
      </w:pPr>
    </w:p>
    <w:p w14:paraId="10775621" w14:textId="77777777" w:rsidR="001325CF" w:rsidRDefault="001325CF" w:rsidP="001325CF">
      <w:pPr>
        <w:ind w:firstLineChars="67" w:firstLine="141"/>
      </w:pPr>
      <w:r>
        <w:t>4) 設問-β（視点拡張）</w:t>
      </w:r>
    </w:p>
    <w:p w14:paraId="4D2FF526" w14:textId="77777777" w:rsidR="001325CF" w:rsidRDefault="001325CF" w:rsidP="001325CF">
      <w:pPr>
        <w:ind w:firstLineChars="67" w:firstLine="141"/>
      </w:pPr>
      <w:r>
        <w:rPr>
          <w:rFonts w:hint="eastAsia"/>
        </w:rPr>
        <w:t>第</w:t>
      </w:r>
      <w:r>
        <w:t>1問</w:t>
      </w:r>
    </w:p>
    <w:p w14:paraId="43DC7F62" w14:textId="77777777" w:rsidR="001325CF" w:rsidRDefault="001325CF" w:rsidP="001325CF">
      <w:pPr>
        <w:ind w:firstLineChars="67" w:firstLine="141"/>
      </w:pPr>
      <w:r>
        <w:rPr>
          <w:rFonts w:hint="eastAsia"/>
        </w:rPr>
        <w:t>与件文中の</w:t>
      </w:r>
      <w:r>
        <w:t>KPIや従業員の発言を根拠として、A社の組織が抱える問題の本質は何かについて、100字以内で説明せよ。</w:t>
      </w:r>
    </w:p>
    <w:p w14:paraId="7D0F9E80" w14:textId="77777777" w:rsidR="001325CF" w:rsidRDefault="001325CF" w:rsidP="001325CF">
      <w:pPr>
        <w:ind w:firstLineChars="67" w:firstLine="141"/>
      </w:pPr>
    </w:p>
    <w:p w14:paraId="5B4094C7" w14:textId="77777777" w:rsidR="001325CF" w:rsidRDefault="001325CF" w:rsidP="001325CF">
      <w:pPr>
        <w:ind w:firstLineChars="67" w:firstLine="141"/>
      </w:pPr>
      <w:r>
        <w:rPr>
          <w:rFonts w:hint="eastAsia"/>
        </w:rPr>
        <w:t>第</w:t>
      </w:r>
      <w:r>
        <w:t>2問</w:t>
      </w:r>
    </w:p>
    <w:p w14:paraId="57986EEF" w14:textId="77777777" w:rsidR="001325CF" w:rsidRDefault="001325CF" w:rsidP="001325CF">
      <w:pPr>
        <w:ind w:firstLineChars="67" w:firstLine="141"/>
      </w:pPr>
      <w:r>
        <w:t>A社において、月1回の全社会議の運営方法を見直し、人事評価制度を再設計することは、組織にどのような効果をもたらすと考えられるか。100字以内で説明せよ。</w:t>
      </w:r>
    </w:p>
    <w:p w14:paraId="0DE49C19" w14:textId="77777777" w:rsidR="001325CF" w:rsidRDefault="001325CF" w:rsidP="001325CF">
      <w:pPr>
        <w:ind w:firstLineChars="67" w:firstLine="141"/>
      </w:pPr>
    </w:p>
    <w:p w14:paraId="16451352" w14:textId="77777777" w:rsidR="001325CF" w:rsidRDefault="001325CF" w:rsidP="001325CF">
      <w:pPr>
        <w:ind w:firstLineChars="67" w:firstLine="141"/>
      </w:pPr>
      <w:r>
        <w:rPr>
          <w:rFonts w:hint="eastAsia"/>
        </w:rPr>
        <w:t>第</w:t>
      </w:r>
      <w:r>
        <w:t>3問</w:t>
      </w:r>
    </w:p>
    <w:p w14:paraId="7302F904" w14:textId="77777777" w:rsidR="001325CF" w:rsidRDefault="001325CF" w:rsidP="001325CF">
      <w:pPr>
        <w:ind w:firstLineChars="67" w:firstLine="141"/>
      </w:pPr>
      <w:r>
        <w:t>A社の経営陣が、組織の現状を打破するためにまず着手すべき具体的な一手は何か。その内容と、それに取り組むべき理由について100字以内で述べよ。</w:t>
      </w:r>
    </w:p>
    <w:p w14:paraId="5418128D" w14:textId="77777777" w:rsidR="001325CF" w:rsidRDefault="001325CF" w:rsidP="001325CF">
      <w:pPr>
        <w:ind w:firstLineChars="67" w:firstLine="141"/>
      </w:pPr>
    </w:p>
    <w:p w14:paraId="3A8C8E0E" w14:textId="77777777" w:rsidR="001325CF" w:rsidRDefault="001325CF" w:rsidP="001325CF">
      <w:pPr>
        <w:ind w:firstLineChars="67" w:firstLine="141"/>
      </w:pPr>
      <w:r>
        <w:rPr>
          <w:rFonts w:hint="eastAsia"/>
        </w:rPr>
        <w:t>第</w:t>
      </w:r>
      <w:r>
        <w:t>4問</w:t>
      </w:r>
    </w:p>
    <w:p w14:paraId="3D3278F7" w14:textId="77777777" w:rsidR="001325CF" w:rsidRDefault="001325CF" w:rsidP="001325CF">
      <w:pPr>
        <w:ind w:firstLineChars="67" w:firstLine="141"/>
      </w:pPr>
      <w:r>
        <w:lastRenderedPageBreak/>
        <w:t>A社のコンサルタントとして、「人事評価制度の未整備」と「部門間の連携不足」という2つの経営課題を同時に解決するための施策を、その因果関係と実行手順を含めて100字以内で述べよ。</w:t>
      </w:r>
    </w:p>
    <w:p w14:paraId="54577951" w14:textId="77777777" w:rsidR="001325CF" w:rsidRDefault="001325CF" w:rsidP="001325CF">
      <w:pPr>
        <w:ind w:firstLineChars="67" w:firstLine="141"/>
      </w:pPr>
    </w:p>
    <w:p w14:paraId="3AD5ED3F" w14:textId="77777777" w:rsidR="001325CF" w:rsidRDefault="001325CF" w:rsidP="001325CF">
      <w:pPr>
        <w:ind w:firstLineChars="67" w:firstLine="141"/>
      </w:pPr>
      <w:r>
        <w:rPr>
          <w:rFonts w:hint="eastAsia"/>
        </w:rPr>
        <w:t>第</w:t>
      </w:r>
      <w:r>
        <w:t>5問</w:t>
      </w:r>
    </w:p>
    <w:p w14:paraId="328CA0C0" w14:textId="3BFB550A" w:rsidR="003145BA" w:rsidRDefault="001325CF" w:rsidP="001325CF">
      <w:pPr>
        <w:ind w:firstLineChars="67" w:firstLine="141"/>
      </w:pPr>
      <w:r>
        <w:t>A社のコンサルタントとして、「知識継承の遅れ」と「従業員のエンゲージメント低下」という2つの経営課題を同時に解決するための部門横断的な施策を、実施上の制約や期待される効果を時系列に沿って100字以内で説明せよ。</w:t>
      </w:r>
    </w:p>
    <w:sectPr w:rsidR="003145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CF"/>
    <w:rsid w:val="001325CF"/>
    <w:rsid w:val="003145BA"/>
    <w:rsid w:val="004177F0"/>
    <w:rsid w:val="00672445"/>
    <w:rsid w:val="00AD4A49"/>
    <w:rsid w:val="00C15781"/>
    <w:rsid w:val="00E94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1459F9"/>
  <w15:chartTrackingRefBased/>
  <w15:docId w15:val="{F9A46035-7FF3-45BD-8292-A05BA1F2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325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25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25C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25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25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25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25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25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25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25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25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25C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25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25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25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25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25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25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25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25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5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25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5CF"/>
    <w:pPr>
      <w:spacing w:before="160" w:after="160"/>
      <w:jc w:val="center"/>
    </w:pPr>
    <w:rPr>
      <w:i/>
      <w:iCs/>
      <w:color w:val="404040" w:themeColor="text1" w:themeTint="BF"/>
    </w:rPr>
  </w:style>
  <w:style w:type="character" w:customStyle="1" w:styleId="a8">
    <w:name w:val="引用文 (文字)"/>
    <w:basedOn w:val="a0"/>
    <w:link w:val="a7"/>
    <w:uiPriority w:val="29"/>
    <w:rsid w:val="001325CF"/>
    <w:rPr>
      <w:i/>
      <w:iCs/>
      <w:color w:val="404040" w:themeColor="text1" w:themeTint="BF"/>
    </w:rPr>
  </w:style>
  <w:style w:type="paragraph" w:styleId="a9">
    <w:name w:val="List Paragraph"/>
    <w:basedOn w:val="a"/>
    <w:uiPriority w:val="34"/>
    <w:qFormat/>
    <w:rsid w:val="001325CF"/>
    <w:pPr>
      <w:ind w:left="720"/>
      <w:contextualSpacing/>
    </w:pPr>
  </w:style>
  <w:style w:type="character" w:styleId="21">
    <w:name w:val="Intense Emphasis"/>
    <w:basedOn w:val="a0"/>
    <w:uiPriority w:val="21"/>
    <w:qFormat/>
    <w:rsid w:val="001325CF"/>
    <w:rPr>
      <w:i/>
      <w:iCs/>
      <w:color w:val="0F4761" w:themeColor="accent1" w:themeShade="BF"/>
    </w:rPr>
  </w:style>
  <w:style w:type="paragraph" w:styleId="22">
    <w:name w:val="Intense Quote"/>
    <w:basedOn w:val="a"/>
    <w:next w:val="a"/>
    <w:link w:val="23"/>
    <w:uiPriority w:val="30"/>
    <w:qFormat/>
    <w:rsid w:val="00132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25CF"/>
    <w:rPr>
      <w:i/>
      <w:iCs/>
      <w:color w:val="0F4761" w:themeColor="accent1" w:themeShade="BF"/>
    </w:rPr>
  </w:style>
  <w:style w:type="character" w:styleId="24">
    <w:name w:val="Intense Reference"/>
    <w:basedOn w:val="a0"/>
    <w:uiPriority w:val="32"/>
    <w:qFormat/>
    <w:rsid w:val="001325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935</Words>
  <Characters>5333</Characters>
  <DocSecurity>0</DocSecurity>
  <Lines>44</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2025-09-21T01:11:00Z</dcterms:created>
  <dcterms:modified xsi:type="dcterms:W3CDTF">2025-09-21T01:15:00Z</dcterms:modified>
</cp:coreProperties>
</file>