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AD7F" w14:textId="24398B34" w:rsidR="007A24E0" w:rsidRDefault="00F22A70" w:rsidP="00811DBA">
      <w:pPr>
        <w:rPr>
          <w:rFonts w:hint="eastAsia"/>
        </w:rPr>
      </w:pPr>
      <w:r>
        <w:rPr>
          <w:rFonts w:hint="eastAsia"/>
        </w:rPr>
        <w:t>【</w:t>
      </w:r>
      <w:r w:rsidR="007A24E0">
        <w:t>企業概要</w:t>
      </w:r>
      <w:r>
        <w:rPr>
          <w:rFonts w:hint="eastAsia"/>
        </w:rPr>
        <w:t>】</w:t>
      </w:r>
    </w:p>
    <w:p w14:paraId="3E113DFC" w14:textId="65E01D8C" w:rsidR="007A24E0" w:rsidRDefault="007A24E0" w:rsidP="00F22A70">
      <w:pPr>
        <w:ind w:firstLineChars="67" w:firstLine="141"/>
        <w:rPr>
          <w:rFonts w:hint="eastAsia"/>
        </w:rPr>
      </w:pPr>
      <w:r>
        <w:t>C社は、1947年に創業、資本金5千万円、従業員数40名、年商約8億円の企業である。現在の主力製品は製紙用、産業用、建築用の紙パイプであり、販売は包装資材メーカー数社である。</w:t>
      </w:r>
    </w:p>
    <w:p w14:paraId="77BD9CE0" w14:textId="095A25EB" w:rsidR="007A24E0" w:rsidRDefault="007A24E0" w:rsidP="00F22A70">
      <w:pPr>
        <w:ind w:firstLineChars="67" w:firstLine="141"/>
        <w:rPr>
          <w:rFonts w:hint="eastAsia"/>
        </w:rPr>
      </w:pPr>
      <w:r>
        <w:t>C社は、製紙メーカーX社から製造技術の指導と原材料の提供を受けて、上質紙・新聞紙などロール状に巻く製品の芯となる巻き取り用紙パイプの製造から始まり、感熱紙、インクジェット紙など各種製紙用の巻き取り用紙パイプに拡大してきた。原料紙は、現在もX社から安定的に仕入れることができている。</w:t>
      </w:r>
    </w:p>
    <w:p w14:paraId="48A4E841" w14:textId="2826D27B" w:rsidR="007A24E0" w:rsidRDefault="007A24E0" w:rsidP="00F22A70">
      <w:pPr>
        <w:ind w:firstLineChars="67" w:firstLine="141"/>
        <w:rPr>
          <w:rFonts w:hint="eastAsia"/>
        </w:rPr>
      </w:pPr>
      <w:r>
        <w:rPr>
          <w:rFonts w:hint="eastAsia"/>
        </w:rPr>
        <w:t>その後、</w:t>
      </w:r>
      <w:r>
        <w:t>X社からの要請により、包装資材メーカーを通</w:t>
      </w:r>
      <w:r w:rsidR="00BF4A15">
        <w:rPr>
          <w:rFonts w:hint="eastAsia"/>
        </w:rPr>
        <w:t>し</w:t>
      </w:r>
      <w:r>
        <w:t>てX社へ販売されることとなった。さらに、包装資材メーカーが製紙用以外にも紙パイプの用途を広げたことにより、産業用、建築用への事業拡大の契機となった。</w:t>
      </w:r>
    </w:p>
    <w:p w14:paraId="2D3D19CA" w14:textId="379B4661" w:rsidR="007A24E0" w:rsidRDefault="007A24E0" w:rsidP="00F22A70">
      <w:pPr>
        <w:ind w:firstLineChars="67" w:firstLine="141"/>
        <w:rPr>
          <w:rFonts w:hint="eastAsia"/>
        </w:rPr>
      </w:pPr>
      <w:r>
        <w:rPr>
          <w:rFonts w:hint="eastAsia"/>
        </w:rPr>
        <w:t>産業用では、粘着テープ、農作用ポリフィルム、包装材など各種フィルムの巻き取り用として使われる。建築用は、紙パイプ内にコンクリートを流し込む型枠材として、またコンクリート施工時に配管用などの穴を開けておくための型枠材として使われており、コンクリート凝固後の抜き取りやすさが顧客から評価されている。</w:t>
      </w:r>
    </w:p>
    <w:p w14:paraId="24ADE413" w14:textId="5CB761DF" w:rsidR="007A24E0" w:rsidRDefault="007A24E0" w:rsidP="00F22A70">
      <w:pPr>
        <w:ind w:firstLineChars="67" w:firstLine="141"/>
        <w:rPr>
          <w:rFonts w:hint="eastAsia"/>
        </w:rPr>
      </w:pPr>
      <w:r>
        <w:rPr>
          <w:rFonts w:hint="eastAsia"/>
        </w:rPr>
        <w:t>ペーパーレス化などで紙需要は縮小傾向にある一方、食品用や医療用の製品の需要増加やサステナビリティ意識の高まりにより素材のプラスチックから紙への動きもあって、紙加工品のニーズが高まることが期待されている。</w:t>
      </w:r>
      <w:r>
        <w:t>C社製品の原料紙は現在ほとんどが再生紙であり、エンドユーザーが使用後は産業廃棄物処理業者を経由して製紙メーカーの原料紙となることから、</w:t>
      </w:r>
      <w:proofErr w:type="spellStart"/>
      <w:r>
        <w:t>C</w:t>
      </w:r>
      <w:proofErr w:type="spellEnd"/>
      <w:r>
        <w:t>社は循環型社会醸成の一翼を担っているともいえる。C社としても、世界的な持続可能社会指向の中、紙の有効活用として紙パイプ需要の喚起を図ることを課題としている。</w:t>
      </w:r>
    </w:p>
    <w:p w14:paraId="3E1378CE" w14:textId="77777777" w:rsidR="007A24E0" w:rsidRDefault="007A24E0" w:rsidP="00F22A70">
      <w:pPr>
        <w:ind w:firstLineChars="67" w:firstLine="141"/>
      </w:pPr>
      <w:r>
        <w:t>C社経営者は、安定した人材確保のための今後の人件費増加や、さらにエネルギー費・資材高騰が続くと想定される中、製品の高付加価値化、コストダウンによる収益性強化を図ることが重要と考えている。</w:t>
      </w:r>
    </w:p>
    <w:p w14:paraId="53D5885C" w14:textId="77777777" w:rsidR="00F22A70" w:rsidRPr="00F22A70" w:rsidRDefault="00F22A70" w:rsidP="00F22A70">
      <w:pPr>
        <w:ind w:firstLineChars="67" w:firstLine="141"/>
        <w:rPr>
          <w:rFonts w:hint="eastAsia"/>
        </w:rPr>
      </w:pPr>
    </w:p>
    <w:p w14:paraId="5EFB0798" w14:textId="7AA66407" w:rsidR="007A24E0" w:rsidRDefault="00811DBA" w:rsidP="00811DBA">
      <w:pPr>
        <w:rPr>
          <w:rFonts w:hint="eastAsia"/>
        </w:rPr>
      </w:pPr>
      <w:r>
        <w:rPr>
          <w:rFonts w:hint="eastAsia"/>
        </w:rPr>
        <w:t>【</w:t>
      </w:r>
      <w:r w:rsidR="007A24E0">
        <w:t>生産の現状</w:t>
      </w:r>
      <w:r>
        <w:rPr>
          <w:rFonts w:hint="eastAsia"/>
        </w:rPr>
        <w:t>】</w:t>
      </w:r>
    </w:p>
    <w:p w14:paraId="36CEB373" w14:textId="77777777" w:rsidR="007D42E6" w:rsidRDefault="007A24E0" w:rsidP="00F22A70">
      <w:pPr>
        <w:ind w:firstLineChars="67" w:firstLine="141"/>
      </w:pPr>
      <w:r>
        <w:t>C社の製造部門は、工場長以下、5つの製造ラインごとにライン長がおり、その下に作業者が配置されている。</w:t>
      </w:r>
    </w:p>
    <w:p w14:paraId="1CC9BDC1" w14:textId="11A3E95A" w:rsidR="007D42E6" w:rsidRDefault="007D42E6" w:rsidP="00AE7C34">
      <w:pPr>
        <w:ind w:firstLineChars="67" w:firstLine="141"/>
        <w:rPr>
          <w:rFonts w:hint="eastAsia"/>
        </w:rPr>
      </w:pPr>
      <w:r>
        <w:rPr>
          <w:rFonts w:hint="eastAsia"/>
        </w:rPr>
        <w:lastRenderedPageBreak/>
        <w:t>紙パイプ製造の主な工程は、以下の通りである。</w:t>
      </w:r>
    </w:p>
    <w:p w14:paraId="345A7F92" w14:textId="1DB806E9" w:rsidR="007D42E6" w:rsidRDefault="00AE7C34" w:rsidP="00AE7C34">
      <w:pPr>
        <w:ind w:firstLineChars="67" w:firstLine="141"/>
        <w:rPr>
          <w:rFonts w:hint="eastAsia"/>
        </w:rPr>
      </w:pPr>
      <w:r>
        <w:rPr>
          <w:rFonts w:hint="eastAsia"/>
        </w:rPr>
        <w:t>①</w:t>
      </w:r>
      <w:r w:rsidR="007D42E6">
        <w:rPr>
          <w:rFonts w:hint="eastAsia"/>
        </w:rPr>
        <w:t>原料紙を帯状にカット</w:t>
      </w:r>
    </w:p>
    <w:p w14:paraId="4B3E7DA5" w14:textId="62D335DF" w:rsidR="007D42E6" w:rsidRDefault="00AE7C34" w:rsidP="00AE7C34">
      <w:pPr>
        <w:ind w:firstLineChars="67" w:firstLine="141"/>
        <w:rPr>
          <w:rFonts w:hint="eastAsia"/>
        </w:rPr>
      </w:pPr>
      <w:r>
        <w:rPr>
          <w:rFonts w:hint="eastAsia"/>
        </w:rPr>
        <w:t>②</w:t>
      </w:r>
      <w:r w:rsidR="007D42E6">
        <w:rPr>
          <w:rFonts w:hint="eastAsia"/>
        </w:rPr>
        <w:t>原料紙に接着剤塗布</w:t>
      </w:r>
    </w:p>
    <w:p w14:paraId="04D9D7E2" w14:textId="5AB5CF28" w:rsidR="007D42E6" w:rsidRPr="00AE7C34" w:rsidRDefault="00722963" w:rsidP="00AE7C34">
      <w:pPr>
        <w:ind w:firstLineChars="67" w:firstLine="141"/>
        <w:rPr>
          <w:rFonts w:hint="eastAsia"/>
        </w:rPr>
      </w:pPr>
      <w:r>
        <w:rPr>
          <w:rFonts w:hint="eastAsia"/>
        </w:rPr>
        <w:t>③</w:t>
      </w:r>
      <w:r w:rsidR="007D42E6">
        <w:rPr>
          <w:rFonts w:hint="eastAsia"/>
        </w:rPr>
        <w:t>原料紙を成型機にセット</w:t>
      </w:r>
    </w:p>
    <w:p w14:paraId="71F0A912" w14:textId="43A9C1A9" w:rsidR="007D42E6" w:rsidRDefault="00722963" w:rsidP="00AE7C34">
      <w:pPr>
        <w:ind w:firstLineChars="67" w:firstLine="141"/>
        <w:rPr>
          <w:rFonts w:hint="eastAsia"/>
        </w:rPr>
      </w:pPr>
      <w:r>
        <w:rPr>
          <w:rFonts w:hint="eastAsia"/>
        </w:rPr>
        <w:t>④</w:t>
      </w:r>
      <w:r w:rsidR="007D42E6">
        <w:rPr>
          <w:rFonts w:hint="eastAsia"/>
        </w:rPr>
        <w:t>成型機で巻き取りながら一定の長さのパイプ状に成型</w:t>
      </w:r>
    </w:p>
    <w:p w14:paraId="7C7BB75B" w14:textId="1EAE3C3E" w:rsidR="007D42E6" w:rsidRDefault="00722963" w:rsidP="00AE7C34">
      <w:pPr>
        <w:ind w:firstLineChars="67" w:firstLine="141"/>
        <w:rPr>
          <w:rFonts w:hint="eastAsia"/>
        </w:rPr>
      </w:pPr>
      <w:r>
        <w:rPr>
          <w:rFonts w:hint="eastAsia"/>
        </w:rPr>
        <w:t>⑤</w:t>
      </w:r>
      <w:r w:rsidR="007D42E6">
        <w:rPr>
          <w:rFonts w:hint="eastAsia"/>
        </w:rPr>
        <w:t>乾燥</w:t>
      </w:r>
    </w:p>
    <w:p w14:paraId="02EEF0C8" w14:textId="025DC0D0" w:rsidR="007D42E6" w:rsidRDefault="00722963" w:rsidP="00AE7C34">
      <w:pPr>
        <w:ind w:firstLineChars="67" w:firstLine="141"/>
        <w:rPr>
          <w:rFonts w:hint="eastAsia"/>
        </w:rPr>
      </w:pPr>
      <w:r>
        <w:rPr>
          <w:rFonts w:hint="eastAsia"/>
        </w:rPr>
        <w:t>⑥</w:t>
      </w:r>
      <w:r w:rsidR="007D42E6">
        <w:rPr>
          <w:rFonts w:hint="eastAsia"/>
        </w:rPr>
        <w:t>仕様の長さに切断加工</w:t>
      </w:r>
    </w:p>
    <w:p w14:paraId="10F697C8" w14:textId="3FFFEE71" w:rsidR="007D42E6" w:rsidRDefault="00722963" w:rsidP="00AE7C34">
      <w:pPr>
        <w:ind w:firstLineChars="67" w:firstLine="141"/>
        <w:rPr>
          <w:rFonts w:hint="eastAsia"/>
        </w:rPr>
      </w:pPr>
      <w:r>
        <w:rPr>
          <w:rFonts w:hint="eastAsia"/>
        </w:rPr>
        <w:t>⑦</w:t>
      </w:r>
      <w:r w:rsidR="007D42E6">
        <w:rPr>
          <w:rFonts w:hint="eastAsia"/>
        </w:rPr>
        <w:t>検品・梱包</w:t>
      </w:r>
    </w:p>
    <w:p w14:paraId="5AC9CBA3" w14:textId="2DA4D1D3" w:rsidR="007D42E6" w:rsidRDefault="00722963" w:rsidP="00722963">
      <w:pPr>
        <w:ind w:firstLineChars="67" w:firstLine="141"/>
        <w:rPr>
          <w:rFonts w:hint="eastAsia"/>
        </w:rPr>
      </w:pPr>
      <w:r>
        <w:rPr>
          <w:rFonts w:hint="eastAsia"/>
        </w:rPr>
        <w:t>⑧</w:t>
      </w:r>
      <w:r w:rsidR="007D42E6">
        <w:rPr>
          <w:rFonts w:hint="eastAsia"/>
        </w:rPr>
        <w:t>出荷</w:t>
      </w:r>
    </w:p>
    <w:p w14:paraId="3BF9B026" w14:textId="51352B8D" w:rsidR="007D42E6" w:rsidRPr="00722963" w:rsidRDefault="007D42E6" w:rsidP="00722963">
      <w:pPr>
        <w:ind w:firstLineChars="67" w:firstLine="141"/>
        <w:rPr>
          <w:rFonts w:hint="eastAsia"/>
        </w:rPr>
      </w:pPr>
      <w:r>
        <w:rPr>
          <w:rFonts w:hint="eastAsia"/>
        </w:rPr>
        <w:t>生産形態は、顧客から依頼された仕様に基づいて受注生産であり、製品在庫はもたない。</w:t>
      </w:r>
    </w:p>
    <w:p w14:paraId="70FAA98A" w14:textId="3237E260" w:rsidR="007D42E6" w:rsidRDefault="007D42E6" w:rsidP="00722963">
      <w:pPr>
        <w:ind w:firstLineChars="67" w:firstLine="141"/>
        <w:rPr>
          <w:rFonts w:hint="eastAsia"/>
        </w:rPr>
      </w:pPr>
      <w:r>
        <w:rPr>
          <w:rFonts w:hint="eastAsia"/>
        </w:rPr>
        <w:t>製紙用、産業用、建築用とも製品多様化が進んでいるとともに、プラスチックなど他素材から紙製品へのシフトが進む中で、</w:t>
      </w:r>
      <w:r>
        <w:t>C社でも製品アイテム数が増加している。一方で運送業者の2024年問題などによるドライバー不足もあり流通条件の制約が厳しくなっている中、出荷に間に合わせるための製造時間短縮が課題となっている。しかし、製造人員の</w:t>
      </w:r>
      <w:r w:rsidR="00F87A5E">
        <w:rPr>
          <w:rFonts w:hint="eastAsia"/>
        </w:rPr>
        <w:t>人材</w:t>
      </w:r>
      <w:r>
        <w:t>不足もあり出荷に間に合わせるため深夜・早朝残業が増えている。その改善策として、繰り返し受注頻度が比較的多い一部の製品については見込み生産とし、敷地内に新たに倉庫を建設して製品在庫を保有するこ</w:t>
      </w:r>
      <w:r>
        <w:rPr>
          <w:rFonts w:hint="eastAsia"/>
        </w:rPr>
        <w:t>とも検討しているが、経営者は新たな設備投資や資金繰りへの影響を懸念している。</w:t>
      </w:r>
    </w:p>
    <w:p w14:paraId="4FA9A867" w14:textId="7751690A" w:rsidR="007D42E6" w:rsidRDefault="007D42E6" w:rsidP="00722963">
      <w:pPr>
        <w:ind w:firstLineChars="67" w:firstLine="141"/>
        <w:rPr>
          <w:rFonts w:hint="eastAsia"/>
        </w:rPr>
      </w:pPr>
      <w:r>
        <w:rPr>
          <w:rFonts w:hint="eastAsia"/>
        </w:rPr>
        <w:t>顧客の発注は、月末に次月の発注予定の提供があり、毎週末に次週の発注が確定される。</w:t>
      </w:r>
      <w:r>
        <w:t>C社の製造指示については、顧客からの確定した発注情報に基づき工場長が毎週末に次週の週次製造計画を作成しており、その計画を製造現場に設置しているホワイトボードに記載して製造指示を示している。製造リードタイムは2日間である。また、顧客からの仕様変更や特急受注が全受注件数の1割程度あり、突発的な製造計画の変更は紙のメモで作業担当者に指示され、そのたびに工程の混乱の要因となっている。</w:t>
      </w:r>
    </w:p>
    <w:p w14:paraId="07084AF5" w14:textId="71553149" w:rsidR="009C5C6B" w:rsidRDefault="007D42E6" w:rsidP="00B11CB0">
      <w:pPr>
        <w:ind w:firstLineChars="67" w:firstLine="141"/>
        <w:rPr>
          <w:rFonts w:hint="eastAsia"/>
        </w:rPr>
      </w:pPr>
      <w:r>
        <w:rPr>
          <w:rFonts w:hint="eastAsia"/>
        </w:rPr>
        <w:t>各製造ラインにはベテラン作業者を配置していた。作業方法はベテラン作業者の経験と勘によるものが多く、そのベテラン作業者の高齢化が進んでおり、定年退職者が発生している中、技術やスキルの承継が必ずしもうまくいっておらず、原料紙の機</w:t>
      </w:r>
      <w:r>
        <w:rPr>
          <w:rFonts w:hint="eastAsia"/>
        </w:rPr>
        <w:lastRenderedPageBreak/>
        <w:t>械セットに際して立ち上がりロスによるムダも生じている。</w:t>
      </w:r>
    </w:p>
    <w:p w14:paraId="2CF87097" w14:textId="19AA442E" w:rsidR="009C5C6B" w:rsidRDefault="009C5C6B" w:rsidP="00B11CB0">
      <w:pPr>
        <w:ind w:firstLineChars="67" w:firstLine="141"/>
        <w:rPr>
          <w:rFonts w:hint="eastAsia"/>
        </w:rPr>
      </w:pPr>
      <w:r>
        <w:rPr>
          <w:rFonts w:hint="eastAsia"/>
        </w:rPr>
        <w:t>さらに、接着剤の塗布方法や成型機の巻き取り方法の相違による厚さや強度などの品質のバラツキが最近問題となっており、顧客からのクレームが増加している。納品後の顧客からのクレームに対しては、担当ライン長が対応し、作り直して再納品しているが、クレームや不適合品発生の記録、その原因追及、再発防止までは手が回っていない。</w:t>
      </w:r>
    </w:p>
    <w:p w14:paraId="52040C7F" w14:textId="77777777" w:rsidR="009C5C6B" w:rsidRDefault="009C5C6B" w:rsidP="00F22A70">
      <w:pPr>
        <w:ind w:firstLineChars="67" w:firstLine="141"/>
      </w:pPr>
      <w:r>
        <w:rPr>
          <w:rFonts w:hint="eastAsia"/>
        </w:rPr>
        <w:t>原料紙仕入れは、作業者が不足を確認した際に発注するが、原料紙が不足した際の原料紙待ちによる作業停滞もしばしば発生している。</w:t>
      </w:r>
    </w:p>
    <w:p w14:paraId="00605475" w14:textId="77777777" w:rsidR="009C5C6B" w:rsidRDefault="009C5C6B" w:rsidP="00F22A70">
      <w:pPr>
        <w:ind w:firstLineChars="67" w:firstLine="141"/>
      </w:pPr>
    </w:p>
    <w:p w14:paraId="0930DF5E" w14:textId="3C3CF870" w:rsidR="009C5C6B" w:rsidRDefault="009C5C6B" w:rsidP="00B11CB0">
      <w:pPr>
        <w:ind w:firstLineChars="67" w:firstLine="141"/>
        <w:rPr>
          <w:rFonts w:hint="eastAsia"/>
        </w:rPr>
      </w:pPr>
      <w:r>
        <w:rPr>
          <w:rFonts w:hint="eastAsia"/>
        </w:rPr>
        <w:t>【新事業について】</w:t>
      </w:r>
    </w:p>
    <w:p w14:paraId="740A3F3B" w14:textId="32F5CCB1" w:rsidR="009C5C6B" w:rsidRDefault="009C5C6B" w:rsidP="00F22A70">
      <w:pPr>
        <w:ind w:firstLineChars="67" w:firstLine="141"/>
      </w:pPr>
      <w:r>
        <w:rPr>
          <w:rFonts w:hint="eastAsia"/>
        </w:rPr>
        <w:t>現在、</w:t>
      </w:r>
      <w:r>
        <w:t>C社では紙パイプの新事業について検討しており、比較的製品単価が高い食品用や医療用の紙パイプ製品への参入を模索している。従来と同じ紙パイプであり設備や工程に互換性はあるが、サイズや強度などについては、新たな顧客が求める厳密な品質基準に対応する必要があるなど、従来製品と異なるところもある。</w:t>
      </w:r>
    </w:p>
    <w:p w14:paraId="275699D1" w14:textId="77777777" w:rsidR="00E01CD2" w:rsidRDefault="00E01CD2" w:rsidP="009C5C6B"/>
    <w:p w14:paraId="7E0A1939" w14:textId="64768CE0" w:rsidR="00E01CD2" w:rsidRDefault="00E01CD2">
      <w:pPr>
        <w:widowControl/>
      </w:pPr>
      <w:r>
        <w:br w:type="page"/>
      </w:r>
    </w:p>
    <w:p w14:paraId="69F9C4C7" w14:textId="6468CA17" w:rsidR="00E01CD2" w:rsidRDefault="00E01CD2" w:rsidP="00AD4F50">
      <w:pPr>
        <w:rPr>
          <w:rFonts w:hint="eastAsia"/>
        </w:rPr>
      </w:pPr>
      <w:r>
        <w:rPr>
          <w:rFonts w:hint="eastAsia"/>
        </w:rPr>
        <w:lastRenderedPageBreak/>
        <w:t>第</w:t>
      </w:r>
      <w:r>
        <w:t>1問 (配点 20点)</w:t>
      </w:r>
    </w:p>
    <w:p w14:paraId="2DFEE321" w14:textId="77777777" w:rsidR="00E01CD2" w:rsidRDefault="00E01CD2" w:rsidP="00AD4F50">
      <w:pPr>
        <w:ind w:firstLineChars="67" w:firstLine="141"/>
      </w:pPr>
      <w:r>
        <w:t>C社の(a)強みと(b)弱みについて、それぞれ60字以内で述べよ。</w:t>
      </w:r>
    </w:p>
    <w:p w14:paraId="265C44DA" w14:textId="77777777" w:rsidR="00E01CD2" w:rsidRDefault="00E01CD2" w:rsidP="00AD4F50">
      <w:pPr>
        <w:ind w:firstLineChars="67" w:firstLine="141"/>
      </w:pPr>
    </w:p>
    <w:p w14:paraId="4A05E868" w14:textId="77777777" w:rsidR="00B11CB0" w:rsidRDefault="00B11CB0" w:rsidP="00AD4F50">
      <w:pPr>
        <w:ind w:firstLineChars="67" w:firstLine="141"/>
        <w:rPr>
          <w:rFonts w:hint="eastAsia"/>
        </w:rPr>
      </w:pPr>
    </w:p>
    <w:p w14:paraId="3334B460" w14:textId="18553FCB" w:rsidR="00E01CD2" w:rsidRDefault="00E01CD2" w:rsidP="00AD4F50">
      <w:pPr>
        <w:rPr>
          <w:rFonts w:hint="eastAsia"/>
        </w:rPr>
      </w:pPr>
      <w:r>
        <w:rPr>
          <w:rFonts w:hint="eastAsia"/>
        </w:rPr>
        <w:t>第</w:t>
      </w:r>
      <w:r>
        <w:t>2問 (配点 30点)</w:t>
      </w:r>
    </w:p>
    <w:p w14:paraId="07F89F38" w14:textId="77777777" w:rsidR="00E01CD2" w:rsidRDefault="00E01CD2" w:rsidP="00AD4F50">
      <w:pPr>
        <w:ind w:firstLineChars="67" w:firstLine="141"/>
      </w:pPr>
      <w:r>
        <w:t>C社経営者は、収益性強化のための製造に関してのコストダウンに取り組む方針である。そのために特に重要と思われる課題を2つあげ、各課題に対しての改善策とともにそれぞれ60字以内で述べよ。</w:t>
      </w:r>
    </w:p>
    <w:p w14:paraId="6800E0BD" w14:textId="77777777" w:rsidR="00E01CD2" w:rsidRDefault="00E01CD2" w:rsidP="00AD4F50">
      <w:pPr>
        <w:ind w:firstLineChars="67" w:firstLine="141"/>
      </w:pPr>
    </w:p>
    <w:p w14:paraId="31BFE028" w14:textId="77777777" w:rsidR="00AD4F50" w:rsidRDefault="00AD4F50" w:rsidP="00AD4F50">
      <w:pPr>
        <w:ind w:firstLineChars="67" w:firstLine="141"/>
        <w:rPr>
          <w:rFonts w:hint="eastAsia"/>
        </w:rPr>
      </w:pPr>
    </w:p>
    <w:p w14:paraId="0476131F" w14:textId="45696361" w:rsidR="00E01CD2" w:rsidRDefault="00E01CD2" w:rsidP="00AD4F50">
      <w:pPr>
        <w:rPr>
          <w:rFonts w:hint="eastAsia"/>
        </w:rPr>
      </w:pPr>
      <w:r>
        <w:rPr>
          <w:rFonts w:hint="eastAsia"/>
        </w:rPr>
        <w:t>第</w:t>
      </w:r>
      <w:r>
        <w:t>3問 (配点 20点)</w:t>
      </w:r>
    </w:p>
    <w:p w14:paraId="40C851B8" w14:textId="77777777" w:rsidR="00E01CD2" w:rsidRDefault="00E01CD2" w:rsidP="00AD4F50">
      <w:pPr>
        <w:ind w:firstLineChars="67" w:firstLine="141"/>
      </w:pPr>
      <w:r>
        <w:t>C社では、繰り返し受注頻度の多い一部製品の在庫を保有して見込み生産を行うか検討してきたが、経営者は経営上のリスクに鑑み、製品在庫をもたず納期に対応できる工程管理の改善を進めることとした。それを実現するために必要な対応策について、100字以内で助言せよ。</w:t>
      </w:r>
    </w:p>
    <w:p w14:paraId="5FF3E84B" w14:textId="77777777" w:rsidR="00E01CD2" w:rsidRDefault="00E01CD2" w:rsidP="00AD4F50">
      <w:pPr>
        <w:ind w:firstLineChars="67" w:firstLine="141"/>
      </w:pPr>
    </w:p>
    <w:p w14:paraId="2F96026C" w14:textId="77777777" w:rsidR="00AD4F50" w:rsidRDefault="00AD4F50" w:rsidP="00AD4F50">
      <w:pPr>
        <w:ind w:firstLineChars="67" w:firstLine="141"/>
        <w:rPr>
          <w:rFonts w:hint="eastAsia"/>
        </w:rPr>
      </w:pPr>
    </w:p>
    <w:p w14:paraId="083452F6" w14:textId="7B621648" w:rsidR="00E01CD2" w:rsidRDefault="00E01CD2" w:rsidP="00AD4F50">
      <w:pPr>
        <w:rPr>
          <w:rFonts w:hint="eastAsia"/>
        </w:rPr>
      </w:pPr>
      <w:r>
        <w:rPr>
          <w:rFonts w:hint="eastAsia"/>
        </w:rPr>
        <w:t>第</w:t>
      </w:r>
      <w:r>
        <w:t>4問 (配点 30点)</w:t>
      </w:r>
    </w:p>
    <w:p w14:paraId="3307603E" w14:textId="5A5F4B8E" w:rsidR="00E01CD2" w:rsidRPr="007A24E0" w:rsidRDefault="00E01CD2" w:rsidP="00AD4F50">
      <w:pPr>
        <w:ind w:firstLineChars="67" w:firstLine="141"/>
      </w:pPr>
      <w:r>
        <w:t>C社では、新事業展開として食品用や医療用の紙パイプ製品への参入を検討している。それを実現するために必要な社内の取り組みについて、120字以内で助言せよ。</w:t>
      </w:r>
    </w:p>
    <w:sectPr w:rsidR="00E01CD2" w:rsidRPr="007A24E0" w:rsidSect="00CF1912">
      <w:pgSz w:w="11906" w:h="16838"/>
      <w:pgMar w:top="1985" w:right="1983" w:bottom="1701" w:left="1985" w:header="851" w:footer="992" w:gutter="0"/>
      <w:cols w:space="425"/>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79FA" w14:textId="77777777" w:rsidR="00BC3437" w:rsidRDefault="00BC3437" w:rsidP="00F22A70">
      <w:r>
        <w:separator/>
      </w:r>
    </w:p>
  </w:endnote>
  <w:endnote w:type="continuationSeparator" w:id="0">
    <w:p w14:paraId="6A678D07" w14:textId="77777777" w:rsidR="00BC3437" w:rsidRDefault="00BC3437" w:rsidP="00F2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3187" w14:textId="77777777" w:rsidR="00BC3437" w:rsidRDefault="00BC3437" w:rsidP="00F22A70">
      <w:r>
        <w:separator/>
      </w:r>
    </w:p>
  </w:footnote>
  <w:footnote w:type="continuationSeparator" w:id="0">
    <w:p w14:paraId="2D67D696" w14:textId="77777777" w:rsidR="00BC3437" w:rsidRDefault="00BC3437" w:rsidP="00F22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E8"/>
    <w:rsid w:val="00057ED6"/>
    <w:rsid w:val="00130ED0"/>
    <w:rsid w:val="002A7F91"/>
    <w:rsid w:val="002B5EEF"/>
    <w:rsid w:val="00476D34"/>
    <w:rsid w:val="00552D79"/>
    <w:rsid w:val="0056588B"/>
    <w:rsid w:val="005B3870"/>
    <w:rsid w:val="00666498"/>
    <w:rsid w:val="00715358"/>
    <w:rsid w:val="00722963"/>
    <w:rsid w:val="007A24E0"/>
    <w:rsid w:val="007D42E6"/>
    <w:rsid w:val="00811DBA"/>
    <w:rsid w:val="00912A0E"/>
    <w:rsid w:val="00914CE8"/>
    <w:rsid w:val="00942A3D"/>
    <w:rsid w:val="009B4520"/>
    <w:rsid w:val="009C5C6B"/>
    <w:rsid w:val="009F5459"/>
    <w:rsid w:val="00A1010F"/>
    <w:rsid w:val="00A26522"/>
    <w:rsid w:val="00A86EAB"/>
    <w:rsid w:val="00AA04E1"/>
    <w:rsid w:val="00AD4F50"/>
    <w:rsid w:val="00AE7C34"/>
    <w:rsid w:val="00B11CB0"/>
    <w:rsid w:val="00BC3437"/>
    <w:rsid w:val="00BC6926"/>
    <w:rsid w:val="00BF4A15"/>
    <w:rsid w:val="00C84DB0"/>
    <w:rsid w:val="00CF1912"/>
    <w:rsid w:val="00DD44DD"/>
    <w:rsid w:val="00E01CD2"/>
    <w:rsid w:val="00E031D6"/>
    <w:rsid w:val="00E4557F"/>
    <w:rsid w:val="00E74FCB"/>
    <w:rsid w:val="00EA6C5D"/>
    <w:rsid w:val="00EE41F2"/>
    <w:rsid w:val="00EF2B56"/>
    <w:rsid w:val="00F018C9"/>
    <w:rsid w:val="00F22A70"/>
    <w:rsid w:val="00F87A5E"/>
    <w:rsid w:val="00F9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7AF41"/>
  <w15:chartTrackingRefBased/>
  <w15:docId w15:val="{BFE9887A-DEA5-4234-8F1E-A23BDF4A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C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4C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4C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4C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4C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4C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4C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4C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4C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C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4C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4C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4C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4C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4C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4C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4C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4C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4C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4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C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4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CE8"/>
    <w:pPr>
      <w:spacing w:before="160" w:after="160"/>
      <w:jc w:val="center"/>
    </w:pPr>
    <w:rPr>
      <w:i/>
      <w:iCs/>
      <w:color w:val="404040" w:themeColor="text1" w:themeTint="BF"/>
    </w:rPr>
  </w:style>
  <w:style w:type="character" w:customStyle="1" w:styleId="a8">
    <w:name w:val="引用文 (文字)"/>
    <w:basedOn w:val="a0"/>
    <w:link w:val="a7"/>
    <w:uiPriority w:val="29"/>
    <w:rsid w:val="00914CE8"/>
    <w:rPr>
      <w:i/>
      <w:iCs/>
      <w:color w:val="404040" w:themeColor="text1" w:themeTint="BF"/>
    </w:rPr>
  </w:style>
  <w:style w:type="paragraph" w:styleId="a9">
    <w:name w:val="List Paragraph"/>
    <w:basedOn w:val="a"/>
    <w:uiPriority w:val="34"/>
    <w:qFormat/>
    <w:rsid w:val="00914CE8"/>
    <w:pPr>
      <w:ind w:left="720"/>
      <w:contextualSpacing/>
    </w:pPr>
  </w:style>
  <w:style w:type="character" w:styleId="21">
    <w:name w:val="Intense Emphasis"/>
    <w:basedOn w:val="a0"/>
    <w:uiPriority w:val="21"/>
    <w:qFormat/>
    <w:rsid w:val="00914CE8"/>
    <w:rPr>
      <w:i/>
      <w:iCs/>
      <w:color w:val="2F5496" w:themeColor="accent1" w:themeShade="BF"/>
    </w:rPr>
  </w:style>
  <w:style w:type="paragraph" w:styleId="22">
    <w:name w:val="Intense Quote"/>
    <w:basedOn w:val="a"/>
    <w:next w:val="a"/>
    <w:link w:val="23"/>
    <w:uiPriority w:val="30"/>
    <w:qFormat/>
    <w:rsid w:val="00914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4CE8"/>
    <w:rPr>
      <w:i/>
      <w:iCs/>
      <w:color w:val="2F5496" w:themeColor="accent1" w:themeShade="BF"/>
    </w:rPr>
  </w:style>
  <w:style w:type="character" w:styleId="24">
    <w:name w:val="Intense Reference"/>
    <w:basedOn w:val="a0"/>
    <w:uiPriority w:val="32"/>
    <w:qFormat/>
    <w:rsid w:val="00914CE8"/>
    <w:rPr>
      <w:b/>
      <w:bCs/>
      <w:smallCaps/>
      <w:color w:val="2F5496" w:themeColor="accent1" w:themeShade="BF"/>
      <w:spacing w:val="5"/>
    </w:rPr>
  </w:style>
  <w:style w:type="paragraph" w:styleId="aa">
    <w:name w:val="header"/>
    <w:basedOn w:val="a"/>
    <w:link w:val="ab"/>
    <w:uiPriority w:val="99"/>
    <w:unhideWhenUsed/>
    <w:rsid w:val="00F22A70"/>
    <w:pPr>
      <w:tabs>
        <w:tab w:val="center" w:pos="4252"/>
        <w:tab w:val="right" w:pos="8504"/>
      </w:tabs>
      <w:snapToGrid w:val="0"/>
    </w:pPr>
  </w:style>
  <w:style w:type="character" w:customStyle="1" w:styleId="ab">
    <w:name w:val="ヘッダー (文字)"/>
    <w:basedOn w:val="a0"/>
    <w:link w:val="aa"/>
    <w:uiPriority w:val="99"/>
    <w:rsid w:val="00F22A70"/>
  </w:style>
  <w:style w:type="paragraph" w:styleId="ac">
    <w:name w:val="footer"/>
    <w:basedOn w:val="a"/>
    <w:link w:val="ad"/>
    <w:uiPriority w:val="99"/>
    <w:unhideWhenUsed/>
    <w:rsid w:val="00F22A70"/>
    <w:pPr>
      <w:tabs>
        <w:tab w:val="center" w:pos="4252"/>
        <w:tab w:val="right" w:pos="8504"/>
      </w:tabs>
      <w:snapToGrid w:val="0"/>
    </w:pPr>
  </w:style>
  <w:style w:type="character" w:customStyle="1" w:styleId="ad">
    <w:name w:val="フッター (文字)"/>
    <w:basedOn w:val="a0"/>
    <w:link w:val="ac"/>
    <w:uiPriority w:val="99"/>
    <w:rsid w:val="00F2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369</Words>
  <Characters>2104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2025-10-26T04:23:00Z</cp:lastPrinted>
  <dcterms:created xsi:type="dcterms:W3CDTF">2025-10-26T07:25:00Z</dcterms:created>
  <dcterms:modified xsi:type="dcterms:W3CDTF">2025-10-26T08:24:00Z</dcterms:modified>
</cp:coreProperties>
</file>